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2436" w:rsidRPr="00573B97" w:rsidRDefault="00592436" w:rsidP="00592436">
      <w:pPr>
        <w:jc w:val="center"/>
        <w:rPr>
          <w:b/>
          <w:sz w:val="26"/>
          <w:szCs w:val="26"/>
        </w:rPr>
      </w:pPr>
      <w:r w:rsidRPr="00573B97">
        <w:rPr>
          <w:b/>
          <w:noProof/>
          <w:sz w:val="26"/>
          <w:szCs w:val="26"/>
        </w:rPr>
        <w:drawing>
          <wp:inline distT="0" distB="0" distL="0" distR="0">
            <wp:extent cx="552450" cy="714375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92436" w:rsidRPr="00573B97" w:rsidRDefault="00592436" w:rsidP="00592436">
      <w:pPr>
        <w:jc w:val="right"/>
        <w:rPr>
          <w:b/>
          <w:sz w:val="26"/>
          <w:szCs w:val="26"/>
        </w:rPr>
      </w:pPr>
    </w:p>
    <w:p w:rsidR="00592436" w:rsidRPr="00573B97" w:rsidRDefault="00592436" w:rsidP="00592436">
      <w:pPr>
        <w:jc w:val="center"/>
        <w:rPr>
          <w:b/>
          <w:sz w:val="26"/>
          <w:szCs w:val="26"/>
        </w:rPr>
      </w:pPr>
      <w:r w:rsidRPr="00573B97">
        <w:rPr>
          <w:b/>
          <w:sz w:val="26"/>
          <w:szCs w:val="26"/>
        </w:rPr>
        <w:t xml:space="preserve">АДМИНИСТРАЦИЯ УСТЬ-КУБИНСКОГО </w:t>
      </w:r>
    </w:p>
    <w:p w:rsidR="00592436" w:rsidRPr="00573B97" w:rsidRDefault="00592436" w:rsidP="00592436">
      <w:pPr>
        <w:jc w:val="center"/>
        <w:rPr>
          <w:b/>
          <w:sz w:val="26"/>
          <w:szCs w:val="26"/>
        </w:rPr>
      </w:pPr>
      <w:r w:rsidRPr="00573B97">
        <w:rPr>
          <w:b/>
          <w:sz w:val="26"/>
          <w:szCs w:val="26"/>
        </w:rPr>
        <w:t>МУНИЦИПАЛЬНОГО РАЙОНА</w:t>
      </w:r>
    </w:p>
    <w:p w:rsidR="00592436" w:rsidRPr="00573B97" w:rsidRDefault="00592436" w:rsidP="00592436">
      <w:pPr>
        <w:jc w:val="center"/>
        <w:rPr>
          <w:b/>
          <w:sz w:val="26"/>
          <w:szCs w:val="26"/>
        </w:rPr>
      </w:pPr>
    </w:p>
    <w:p w:rsidR="00592436" w:rsidRPr="00573B97" w:rsidRDefault="00592436" w:rsidP="00592436">
      <w:pPr>
        <w:jc w:val="center"/>
        <w:rPr>
          <w:b/>
          <w:sz w:val="26"/>
          <w:szCs w:val="26"/>
        </w:rPr>
      </w:pPr>
      <w:r w:rsidRPr="00573B97">
        <w:rPr>
          <w:b/>
          <w:sz w:val="26"/>
          <w:szCs w:val="26"/>
        </w:rPr>
        <w:t>ПОСТАНОВЛЕНИЕ</w:t>
      </w:r>
    </w:p>
    <w:p w:rsidR="00592436" w:rsidRPr="00573B97" w:rsidRDefault="00592436" w:rsidP="00592436">
      <w:pPr>
        <w:tabs>
          <w:tab w:val="left" w:pos="567"/>
        </w:tabs>
        <w:jc w:val="center"/>
        <w:rPr>
          <w:b/>
          <w:sz w:val="26"/>
          <w:szCs w:val="26"/>
        </w:rPr>
      </w:pPr>
    </w:p>
    <w:p w:rsidR="00592436" w:rsidRPr="00573B97" w:rsidRDefault="00592436" w:rsidP="00592436">
      <w:pPr>
        <w:jc w:val="center"/>
        <w:rPr>
          <w:sz w:val="26"/>
          <w:szCs w:val="26"/>
        </w:rPr>
      </w:pPr>
      <w:r w:rsidRPr="00573B97">
        <w:rPr>
          <w:sz w:val="26"/>
          <w:szCs w:val="26"/>
        </w:rPr>
        <w:t>с. Устье</w:t>
      </w:r>
    </w:p>
    <w:p w:rsidR="00592436" w:rsidRPr="00573B97" w:rsidRDefault="00592436" w:rsidP="00592436">
      <w:pPr>
        <w:tabs>
          <w:tab w:val="center" w:pos="4677"/>
        </w:tabs>
        <w:rPr>
          <w:sz w:val="26"/>
          <w:szCs w:val="26"/>
        </w:rPr>
      </w:pPr>
      <w:r w:rsidRPr="00573B97">
        <w:rPr>
          <w:sz w:val="26"/>
          <w:szCs w:val="26"/>
        </w:rPr>
        <w:tab/>
        <w:t xml:space="preserve">   </w:t>
      </w:r>
    </w:p>
    <w:p w:rsidR="00166A99" w:rsidRDefault="00166A99" w:rsidP="00592436">
      <w:pPr>
        <w:rPr>
          <w:sz w:val="26"/>
          <w:szCs w:val="26"/>
        </w:rPr>
      </w:pPr>
      <w:r>
        <w:rPr>
          <w:sz w:val="26"/>
          <w:szCs w:val="26"/>
        </w:rPr>
        <w:t>от 25.02.2020                                                                                                    № 213</w:t>
      </w:r>
    </w:p>
    <w:p w:rsidR="00592436" w:rsidRPr="00573B97" w:rsidRDefault="00592436" w:rsidP="00592436">
      <w:pPr>
        <w:rPr>
          <w:sz w:val="26"/>
          <w:szCs w:val="26"/>
        </w:rPr>
      </w:pPr>
      <w:r w:rsidRPr="00573B97">
        <w:rPr>
          <w:sz w:val="26"/>
          <w:szCs w:val="26"/>
        </w:rPr>
        <w:t xml:space="preserve">  </w:t>
      </w:r>
      <w:r>
        <w:rPr>
          <w:sz w:val="26"/>
          <w:szCs w:val="26"/>
        </w:rPr>
        <w:t xml:space="preserve">      </w:t>
      </w:r>
    </w:p>
    <w:p w:rsidR="00592436" w:rsidRPr="00573B97" w:rsidRDefault="00592436" w:rsidP="00592436">
      <w:pPr>
        <w:jc w:val="center"/>
        <w:rPr>
          <w:sz w:val="26"/>
          <w:szCs w:val="26"/>
        </w:rPr>
      </w:pPr>
      <w:r w:rsidRPr="00573B97">
        <w:rPr>
          <w:sz w:val="26"/>
          <w:szCs w:val="26"/>
        </w:rPr>
        <w:t>О внесении изменений в постановление</w:t>
      </w:r>
    </w:p>
    <w:p w:rsidR="00592436" w:rsidRPr="00573B97" w:rsidRDefault="00592436" w:rsidP="00592436">
      <w:pPr>
        <w:jc w:val="center"/>
        <w:rPr>
          <w:sz w:val="26"/>
          <w:szCs w:val="26"/>
        </w:rPr>
      </w:pPr>
      <w:r w:rsidRPr="00573B97">
        <w:rPr>
          <w:sz w:val="26"/>
          <w:szCs w:val="26"/>
        </w:rPr>
        <w:t>ад</w:t>
      </w:r>
      <w:r>
        <w:rPr>
          <w:sz w:val="26"/>
          <w:szCs w:val="26"/>
        </w:rPr>
        <w:t>министрации района от 7 марта 2018</w:t>
      </w:r>
      <w:r w:rsidR="0051254B">
        <w:rPr>
          <w:sz w:val="26"/>
          <w:szCs w:val="26"/>
        </w:rPr>
        <w:t xml:space="preserve"> года</w:t>
      </w:r>
      <w:r>
        <w:rPr>
          <w:sz w:val="26"/>
          <w:szCs w:val="26"/>
        </w:rPr>
        <w:t xml:space="preserve"> № 193 «Об утверждении административного регламента предоставления муниципальной услуги по выдаче градостроительного плана земельного участка»</w:t>
      </w:r>
    </w:p>
    <w:p w:rsidR="00592436" w:rsidRPr="00573B97" w:rsidRDefault="00592436" w:rsidP="00592436">
      <w:pPr>
        <w:rPr>
          <w:sz w:val="26"/>
          <w:szCs w:val="26"/>
        </w:rPr>
      </w:pPr>
    </w:p>
    <w:p w:rsidR="00592436" w:rsidRPr="000143EA" w:rsidRDefault="00592436" w:rsidP="00592436">
      <w:pPr>
        <w:ind w:firstLine="851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 xml:space="preserve">В соответствии с Федеральным законом от 27 декабря 2019 года № 472-ФЗ «О внесении изменений в Градостроительный кодекс Российской Федерации и отдельные законодательные акты Российской Федерации», порядком разработки и утверждения административных регламентов исполнения муниципальных услуг органами, структурными подразделениями администрации района, утвержденным постановлением администрации района от 22 марта 2011 года № 335, </w:t>
      </w:r>
      <w:r w:rsidRPr="000143EA">
        <w:rPr>
          <w:sz w:val="26"/>
          <w:szCs w:val="26"/>
        </w:rPr>
        <w:t>со ст. 43 Устава района администрация района</w:t>
      </w:r>
      <w:proofErr w:type="gramEnd"/>
    </w:p>
    <w:p w:rsidR="00592436" w:rsidRDefault="00592436" w:rsidP="00592436">
      <w:pPr>
        <w:ind w:left="-180"/>
        <w:jc w:val="both"/>
        <w:rPr>
          <w:b/>
          <w:bCs/>
          <w:sz w:val="26"/>
          <w:szCs w:val="26"/>
        </w:rPr>
      </w:pPr>
      <w:r w:rsidRPr="00573B97">
        <w:rPr>
          <w:b/>
          <w:bCs/>
          <w:sz w:val="26"/>
          <w:szCs w:val="26"/>
        </w:rPr>
        <w:t xml:space="preserve">   ПОСТАНОВЛЯЕТ:</w:t>
      </w:r>
    </w:p>
    <w:p w:rsidR="00592436" w:rsidRDefault="00592436" w:rsidP="00592436">
      <w:pPr>
        <w:ind w:firstLine="567"/>
        <w:jc w:val="both"/>
        <w:rPr>
          <w:b/>
          <w:bCs/>
          <w:sz w:val="26"/>
          <w:szCs w:val="26"/>
        </w:rPr>
      </w:pPr>
      <w:r w:rsidRPr="00573B97">
        <w:rPr>
          <w:bCs/>
          <w:sz w:val="26"/>
          <w:szCs w:val="26"/>
        </w:rPr>
        <w:t>1. Внест</w:t>
      </w:r>
      <w:r>
        <w:rPr>
          <w:bCs/>
          <w:sz w:val="26"/>
          <w:szCs w:val="26"/>
        </w:rPr>
        <w:t xml:space="preserve">и в административный регламент </w:t>
      </w:r>
      <w:r w:rsidRPr="00573B97">
        <w:rPr>
          <w:bCs/>
          <w:sz w:val="26"/>
          <w:szCs w:val="26"/>
        </w:rPr>
        <w:t>предоставления муниципальной услуги по</w:t>
      </w:r>
      <w:r>
        <w:rPr>
          <w:sz w:val="26"/>
          <w:szCs w:val="26"/>
        </w:rPr>
        <w:t xml:space="preserve"> выдаче градостроительного плана земельного участка</w:t>
      </w:r>
      <w:r w:rsidRPr="00573B97">
        <w:rPr>
          <w:bCs/>
          <w:sz w:val="26"/>
          <w:szCs w:val="26"/>
        </w:rPr>
        <w:t xml:space="preserve">, утвержденный постановлением администрации района </w:t>
      </w:r>
      <w:r>
        <w:rPr>
          <w:sz w:val="26"/>
          <w:szCs w:val="26"/>
        </w:rPr>
        <w:t>от 7 марта 2018 года № 193</w:t>
      </w:r>
      <w:r w:rsidRPr="00573B97">
        <w:rPr>
          <w:bCs/>
          <w:sz w:val="26"/>
          <w:szCs w:val="26"/>
        </w:rPr>
        <w:t xml:space="preserve"> «Об утверждении административного</w:t>
      </w:r>
      <w:r>
        <w:rPr>
          <w:bCs/>
          <w:sz w:val="26"/>
          <w:szCs w:val="26"/>
        </w:rPr>
        <w:t xml:space="preserve"> регламента </w:t>
      </w:r>
      <w:r w:rsidRPr="00573B97">
        <w:rPr>
          <w:bCs/>
          <w:sz w:val="26"/>
          <w:szCs w:val="26"/>
        </w:rPr>
        <w:t>предоставления муниципальной услуги по</w:t>
      </w:r>
      <w:r>
        <w:rPr>
          <w:sz w:val="26"/>
          <w:szCs w:val="26"/>
        </w:rPr>
        <w:t xml:space="preserve"> выдаче градостроительного плана земельного участка</w:t>
      </w:r>
      <w:r w:rsidRPr="00573B97">
        <w:rPr>
          <w:bCs/>
          <w:sz w:val="26"/>
          <w:szCs w:val="26"/>
        </w:rPr>
        <w:t>», следующие изменения:</w:t>
      </w:r>
    </w:p>
    <w:p w:rsidR="0051254B" w:rsidRPr="0051254B" w:rsidRDefault="00592436" w:rsidP="0051254B">
      <w:pPr>
        <w:pStyle w:val="a5"/>
        <w:numPr>
          <w:ilvl w:val="1"/>
          <w:numId w:val="1"/>
        </w:numPr>
        <w:tabs>
          <w:tab w:val="left" w:pos="1134"/>
        </w:tabs>
        <w:ind w:left="0" w:firstLine="567"/>
        <w:jc w:val="both"/>
        <w:rPr>
          <w:b/>
          <w:bCs/>
          <w:sz w:val="26"/>
          <w:szCs w:val="26"/>
        </w:rPr>
      </w:pPr>
      <w:r>
        <w:rPr>
          <w:bCs/>
          <w:sz w:val="26"/>
          <w:szCs w:val="26"/>
        </w:rPr>
        <w:t>В пункте 2.5</w:t>
      </w:r>
      <w:r w:rsidR="0051254B">
        <w:rPr>
          <w:bCs/>
          <w:sz w:val="26"/>
          <w:szCs w:val="26"/>
        </w:rPr>
        <w:t>:</w:t>
      </w:r>
      <w:r w:rsidRPr="00050474">
        <w:rPr>
          <w:bCs/>
          <w:sz w:val="26"/>
          <w:szCs w:val="26"/>
        </w:rPr>
        <w:t xml:space="preserve"> </w:t>
      </w:r>
    </w:p>
    <w:p w:rsidR="00592436" w:rsidRDefault="0051254B" w:rsidP="0051254B">
      <w:pPr>
        <w:pStyle w:val="a5"/>
        <w:tabs>
          <w:tab w:val="left" w:pos="0"/>
        </w:tabs>
        <w:ind w:left="0" w:firstLine="567"/>
        <w:jc w:val="both"/>
        <w:rPr>
          <w:sz w:val="26"/>
          <w:szCs w:val="26"/>
        </w:rPr>
      </w:pPr>
      <w:r>
        <w:rPr>
          <w:bCs/>
          <w:sz w:val="26"/>
          <w:szCs w:val="26"/>
        </w:rPr>
        <w:t xml:space="preserve">-в абзаце первом </w:t>
      </w:r>
      <w:r w:rsidR="00592436" w:rsidRPr="0051254B">
        <w:rPr>
          <w:bCs/>
          <w:sz w:val="26"/>
          <w:szCs w:val="26"/>
        </w:rPr>
        <w:t xml:space="preserve"> цифры</w:t>
      </w:r>
      <w:r>
        <w:rPr>
          <w:bCs/>
          <w:sz w:val="26"/>
          <w:szCs w:val="26"/>
        </w:rPr>
        <w:t xml:space="preserve"> и слова</w:t>
      </w:r>
      <w:r w:rsidR="00592436" w:rsidRPr="0051254B">
        <w:rPr>
          <w:bCs/>
          <w:sz w:val="26"/>
          <w:szCs w:val="26"/>
        </w:rPr>
        <w:t>: «</w:t>
      </w:r>
      <w:r w:rsidR="00592436" w:rsidRPr="0051254B">
        <w:rPr>
          <w:sz w:val="26"/>
          <w:szCs w:val="26"/>
        </w:rPr>
        <w:t>20 рабочих дней» заменить</w:t>
      </w:r>
      <w:r>
        <w:rPr>
          <w:sz w:val="26"/>
          <w:szCs w:val="26"/>
        </w:rPr>
        <w:t xml:space="preserve"> цифрами и</w:t>
      </w:r>
      <w:r w:rsidR="00592436" w:rsidRPr="0051254B">
        <w:rPr>
          <w:sz w:val="26"/>
          <w:szCs w:val="26"/>
        </w:rPr>
        <w:t xml:space="preserve"> словами «14 рабочих дней»</w:t>
      </w:r>
      <w:r w:rsidR="00AE7726">
        <w:rPr>
          <w:sz w:val="26"/>
          <w:szCs w:val="26"/>
        </w:rPr>
        <w:t>;</w:t>
      </w:r>
    </w:p>
    <w:p w:rsidR="0051254B" w:rsidRPr="0051254B" w:rsidRDefault="0051254B" w:rsidP="0051254B">
      <w:pPr>
        <w:pStyle w:val="a5"/>
        <w:tabs>
          <w:tab w:val="left" w:pos="0"/>
        </w:tabs>
        <w:ind w:left="0" w:firstLine="567"/>
        <w:jc w:val="both"/>
        <w:rPr>
          <w:b/>
          <w:bCs/>
          <w:sz w:val="26"/>
          <w:szCs w:val="26"/>
        </w:rPr>
      </w:pPr>
      <w:r>
        <w:rPr>
          <w:sz w:val="26"/>
          <w:szCs w:val="26"/>
        </w:rPr>
        <w:t>-в абзаце втором цифры и слова «2 рабочих дня» заменить цифрами и словами «1 рабочий день».</w:t>
      </w:r>
    </w:p>
    <w:p w:rsidR="00592436" w:rsidRPr="002009F0" w:rsidRDefault="0051254B" w:rsidP="00592436">
      <w:pPr>
        <w:pStyle w:val="a5"/>
        <w:numPr>
          <w:ilvl w:val="1"/>
          <w:numId w:val="1"/>
        </w:numPr>
        <w:tabs>
          <w:tab w:val="left" w:pos="1134"/>
        </w:tabs>
        <w:ind w:left="0" w:firstLine="567"/>
        <w:jc w:val="both"/>
        <w:rPr>
          <w:b/>
          <w:bCs/>
          <w:sz w:val="26"/>
          <w:szCs w:val="26"/>
        </w:rPr>
      </w:pPr>
      <w:r>
        <w:rPr>
          <w:bCs/>
          <w:sz w:val="26"/>
          <w:szCs w:val="26"/>
        </w:rPr>
        <w:t xml:space="preserve">В абзаце первом </w:t>
      </w:r>
      <w:r w:rsidR="00592436">
        <w:rPr>
          <w:bCs/>
          <w:sz w:val="26"/>
          <w:szCs w:val="26"/>
        </w:rPr>
        <w:t xml:space="preserve"> подп</w:t>
      </w:r>
      <w:r w:rsidR="00592436" w:rsidRPr="00657842">
        <w:rPr>
          <w:bCs/>
          <w:sz w:val="26"/>
          <w:szCs w:val="26"/>
        </w:rPr>
        <w:t>ункт</w:t>
      </w:r>
      <w:r>
        <w:rPr>
          <w:bCs/>
          <w:sz w:val="26"/>
          <w:szCs w:val="26"/>
        </w:rPr>
        <w:t>а</w:t>
      </w:r>
      <w:r w:rsidR="00592436">
        <w:rPr>
          <w:bCs/>
          <w:sz w:val="26"/>
          <w:szCs w:val="26"/>
        </w:rPr>
        <w:t xml:space="preserve"> 3.4.6</w:t>
      </w:r>
      <w:r w:rsidR="00592436" w:rsidRPr="00657842">
        <w:rPr>
          <w:bCs/>
          <w:sz w:val="26"/>
          <w:szCs w:val="26"/>
        </w:rPr>
        <w:t xml:space="preserve"> </w:t>
      </w:r>
      <w:r w:rsidR="00592436">
        <w:rPr>
          <w:bCs/>
          <w:sz w:val="26"/>
          <w:szCs w:val="26"/>
        </w:rPr>
        <w:t>слова и цифры «в течение 15 рабочих дней» заменить словами</w:t>
      </w:r>
      <w:r>
        <w:rPr>
          <w:bCs/>
          <w:sz w:val="26"/>
          <w:szCs w:val="26"/>
        </w:rPr>
        <w:t xml:space="preserve"> и</w:t>
      </w:r>
      <w:r w:rsidR="00592436">
        <w:rPr>
          <w:bCs/>
          <w:sz w:val="26"/>
          <w:szCs w:val="26"/>
        </w:rPr>
        <w:t xml:space="preserve"> цифрами «в течение 10 рабочих дней</w:t>
      </w:r>
      <w:r>
        <w:rPr>
          <w:rFonts w:eastAsiaTheme="minorHAnsi"/>
          <w:sz w:val="26"/>
          <w:szCs w:val="26"/>
          <w:lang w:eastAsia="en-US"/>
        </w:rPr>
        <w:t>».</w:t>
      </w:r>
    </w:p>
    <w:p w:rsidR="002E63F8" w:rsidRPr="002E63F8" w:rsidRDefault="00592436" w:rsidP="002E63F8">
      <w:pPr>
        <w:pStyle w:val="a5"/>
        <w:numPr>
          <w:ilvl w:val="1"/>
          <w:numId w:val="1"/>
        </w:numPr>
        <w:ind w:left="0" w:firstLine="567"/>
        <w:jc w:val="both"/>
        <w:rPr>
          <w:b/>
          <w:bCs/>
          <w:sz w:val="26"/>
          <w:szCs w:val="26"/>
        </w:rPr>
      </w:pPr>
      <w:r w:rsidRPr="000458B5">
        <w:rPr>
          <w:rFonts w:eastAsiaTheme="minorHAnsi"/>
          <w:sz w:val="26"/>
          <w:szCs w:val="26"/>
          <w:lang w:eastAsia="en-US"/>
        </w:rPr>
        <w:t>Подпункт 3.</w:t>
      </w:r>
      <w:r w:rsidR="002E63F8">
        <w:rPr>
          <w:rFonts w:eastAsiaTheme="minorHAnsi"/>
          <w:sz w:val="26"/>
          <w:szCs w:val="26"/>
          <w:lang w:eastAsia="en-US"/>
        </w:rPr>
        <w:t>4.6</w:t>
      </w:r>
      <w:r>
        <w:rPr>
          <w:rFonts w:eastAsiaTheme="minorHAnsi"/>
          <w:sz w:val="26"/>
          <w:szCs w:val="26"/>
          <w:lang w:eastAsia="en-US"/>
        </w:rPr>
        <w:t xml:space="preserve"> </w:t>
      </w:r>
      <w:r w:rsidRPr="000458B5">
        <w:rPr>
          <w:rFonts w:eastAsiaTheme="minorHAnsi"/>
          <w:sz w:val="26"/>
          <w:szCs w:val="26"/>
          <w:lang w:eastAsia="en-US"/>
        </w:rPr>
        <w:t>дополнить абзацем следующего содержания</w:t>
      </w:r>
      <w:r>
        <w:rPr>
          <w:rFonts w:eastAsiaTheme="minorHAnsi"/>
          <w:sz w:val="26"/>
          <w:szCs w:val="26"/>
          <w:lang w:eastAsia="en-US"/>
        </w:rPr>
        <w:t>:</w:t>
      </w:r>
      <w:r w:rsidRPr="000458B5">
        <w:rPr>
          <w:rFonts w:eastAsiaTheme="minorHAnsi"/>
          <w:sz w:val="26"/>
          <w:szCs w:val="26"/>
          <w:lang w:eastAsia="en-US"/>
        </w:rPr>
        <w:t xml:space="preserve"> </w:t>
      </w:r>
      <w:r w:rsidR="002E63F8">
        <w:rPr>
          <w:rFonts w:eastAsiaTheme="minorHAnsi"/>
          <w:sz w:val="26"/>
          <w:szCs w:val="26"/>
          <w:lang w:eastAsia="en-US"/>
        </w:rPr>
        <w:tab/>
      </w:r>
    </w:p>
    <w:p w:rsidR="00592436" w:rsidRPr="002009F0" w:rsidRDefault="002E63F8" w:rsidP="002E63F8">
      <w:pPr>
        <w:pStyle w:val="a5"/>
        <w:ind w:left="0" w:firstLine="567"/>
        <w:jc w:val="both"/>
        <w:rPr>
          <w:b/>
          <w:bCs/>
          <w:sz w:val="26"/>
          <w:szCs w:val="26"/>
        </w:rPr>
      </w:pPr>
      <w:r>
        <w:rPr>
          <w:rFonts w:eastAsiaTheme="minorHAnsi"/>
          <w:sz w:val="26"/>
          <w:szCs w:val="26"/>
          <w:lang w:eastAsia="en-US"/>
        </w:rPr>
        <w:t>-</w:t>
      </w:r>
      <w:r w:rsidR="00592436" w:rsidRPr="000458B5">
        <w:rPr>
          <w:rFonts w:eastAsiaTheme="minorHAnsi"/>
          <w:bCs/>
          <w:sz w:val="26"/>
          <w:szCs w:val="26"/>
          <w:lang w:eastAsia="en-US"/>
        </w:rPr>
        <w:t>«Градостроительный план земельного участка выдается в форме электронного документа, подписанного электронной подписью, если это указано в заявлении о выдаче градостроите</w:t>
      </w:r>
      <w:r w:rsidR="00AE7726">
        <w:rPr>
          <w:rFonts w:eastAsiaTheme="minorHAnsi"/>
          <w:bCs/>
          <w:sz w:val="26"/>
          <w:szCs w:val="26"/>
          <w:lang w:eastAsia="en-US"/>
        </w:rPr>
        <w:t>льного плана земельного участка</w:t>
      </w:r>
      <w:r w:rsidR="00592436" w:rsidRPr="000458B5">
        <w:rPr>
          <w:rFonts w:eastAsiaTheme="minorHAnsi"/>
          <w:bCs/>
          <w:sz w:val="26"/>
          <w:szCs w:val="26"/>
          <w:lang w:eastAsia="en-US"/>
        </w:rPr>
        <w:t>»</w:t>
      </w:r>
      <w:r w:rsidR="00AE7726">
        <w:rPr>
          <w:rFonts w:eastAsiaTheme="minorHAnsi"/>
          <w:bCs/>
          <w:sz w:val="26"/>
          <w:szCs w:val="26"/>
          <w:lang w:eastAsia="en-US"/>
        </w:rPr>
        <w:t>.</w:t>
      </w:r>
    </w:p>
    <w:p w:rsidR="00592436" w:rsidRPr="002009F0" w:rsidRDefault="00592436" w:rsidP="00592436">
      <w:pPr>
        <w:pStyle w:val="a5"/>
        <w:numPr>
          <w:ilvl w:val="1"/>
          <w:numId w:val="1"/>
        </w:numPr>
        <w:tabs>
          <w:tab w:val="left" w:pos="1134"/>
          <w:tab w:val="left" w:pos="1276"/>
          <w:tab w:val="left" w:pos="1418"/>
        </w:tabs>
        <w:ind w:left="0" w:firstLine="567"/>
        <w:jc w:val="both"/>
        <w:rPr>
          <w:b/>
          <w:bCs/>
          <w:sz w:val="26"/>
          <w:szCs w:val="26"/>
        </w:rPr>
      </w:pPr>
      <w:r>
        <w:rPr>
          <w:rFonts w:eastAsiaTheme="minorHAnsi"/>
          <w:sz w:val="26"/>
          <w:szCs w:val="26"/>
          <w:lang w:eastAsia="en-US"/>
        </w:rPr>
        <w:t>В п</w:t>
      </w:r>
      <w:r w:rsidRPr="00832470">
        <w:rPr>
          <w:rFonts w:eastAsiaTheme="minorHAnsi"/>
          <w:sz w:val="26"/>
          <w:szCs w:val="26"/>
          <w:lang w:eastAsia="en-US"/>
        </w:rPr>
        <w:t>одпункт</w:t>
      </w:r>
      <w:r>
        <w:rPr>
          <w:rFonts w:eastAsiaTheme="minorHAnsi"/>
          <w:sz w:val="26"/>
          <w:szCs w:val="26"/>
          <w:lang w:eastAsia="en-US"/>
        </w:rPr>
        <w:t>е</w:t>
      </w:r>
      <w:r w:rsidRPr="00832470">
        <w:rPr>
          <w:rFonts w:eastAsiaTheme="minorHAnsi"/>
          <w:sz w:val="26"/>
          <w:szCs w:val="26"/>
          <w:lang w:eastAsia="en-US"/>
        </w:rPr>
        <w:t xml:space="preserve"> 3.4.</w:t>
      </w:r>
      <w:r>
        <w:rPr>
          <w:rFonts w:eastAsiaTheme="minorHAnsi"/>
          <w:sz w:val="26"/>
          <w:szCs w:val="26"/>
          <w:lang w:eastAsia="en-US"/>
        </w:rPr>
        <w:t>8</w:t>
      </w:r>
      <w:r w:rsidRPr="00832470">
        <w:rPr>
          <w:rFonts w:eastAsiaTheme="minorHAnsi"/>
          <w:sz w:val="26"/>
          <w:szCs w:val="26"/>
          <w:lang w:eastAsia="en-US"/>
        </w:rPr>
        <w:t xml:space="preserve"> </w:t>
      </w:r>
      <w:r>
        <w:rPr>
          <w:rFonts w:eastAsiaTheme="minorHAnsi"/>
          <w:sz w:val="26"/>
          <w:szCs w:val="26"/>
          <w:lang w:eastAsia="en-US"/>
        </w:rPr>
        <w:t>слова и цифры «не более 18 рабочих дней» заменить словами и цифрами «не более 13</w:t>
      </w:r>
      <w:r w:rsidR="00AE7726">
        <w:rPr>
          <w:rFonts w:eastAsiaTheme="minorHAnsi"/>
          <w:sz w:val="26"/>
          <w:szCs w:val="26"/>
          <w:lang w:eastAsia="en-US"/>
        </w:rPr>
        <w:t xml:space="preserve"> рабочих</w:t>
      </w:r>
      <w:r>
        <w:rPr>
          <w:rFonts w:eastAsiaTheme="minorHAnsi"/>
          <w:sz w:val="26"/>
          <w:szCs w:val="26"/>
          <w:lang w:eastAsia="en-US"/>
        </w:rPr>
        <w:t xml:space="preserve"> дней»</w:t>
      </w:r>
      <w:r w:rsidR="00AE7726">
        <w:rPr>
          <w:rFonts w:eastAsiaTheme="minorHAnsi"/>
          <w:sz w:val="26"/>
          <w:szCs w:val="26"/>
          <w:lang w:eastAsia="en-US"/>
        </w:rPr>
        <w:t>.</w:t>
      </w:r>
    </w:p>
    <w:p w:rsidR="00592436" w:rsidRPr="002009F0" w:rsidRDefault="00592436" w:rsidP="00592436">
      <w:pPr>
        <w:pStyle w:val="a5"/>
        <w:numPr>
          <w:ilvl w:val="1"/>
          <w:numId w:val="1"/>
        </w:numPr>
        <w:tabs>
          <w:tab w:val="left" w:pos="1134"/>
          <w:tab w:val="left" w:pos="1276"/>
          <w:tab w:val="left" w:pos="1418"/>
        </w:tabs>
        <w:ind w:left="0" w:firstLine="567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В подп</w:t>
      </w:r>
      <w:r w:rsidRPr="002009F0">
        <w:rPr>
          <w:bCs/>
          <w:sz w:val="26"/>
          <w:szCs w:val="26"/>
        </w:rPr>
        <w:t>ункт</w:t>
      </w:r>
      <w:r>
        <w:rPr>
          <w:bCs/>
          <w:sz w:val="26"/>
          <w:szCs w:val="26"/>
        </w:rPr>
        <w:t>е</w:t>
      </w:r>
      <w:r w:rsidRPr="002009F0">
        <w:rPr>
          <w:bCs/>
          <w:sz w:val="26"/>
          <w:szCs w:val="26"/>
        </w:rPr>
        <w:t xml:space="preserve"> </w:t>
      </w:r>
      <w:r>
        <w:rPr>
          <w:bCs/>
          <w:sz w:val="26"/>
          <w:szCs w:val="26"/>
        </w:rPr>
        <w:t>3.5.3</w:t>
      </w:r>
      <w:r w:rsidR="00AE7726">
        <w:rPr>
          <w:bCs/>
          <w:sz w:val="26"/>
          <w:szCs w:val="26"/>
        </w:rPr>
        <w:t xml:space="preserve"> цифры и</w:t>
      </w:r>
      <w:r>
        <w:rPr>
          <w:bCs/>
          <w:sz w:val="26"/>
          <w:szCs w:val="26"/>
        </w:rPr>
        <w:t xml:space="preserve"> слова «2 рабочих дня» заменить</w:t>
      </w:r>
      <w:r w:rsidR="00AE7726">
        <w:rPr>
          <w:bCs/>
          <w:sz w:val="26"/>
          <w:szCs w:val="26"/>
        </w:rPr>
        <w:t xml:space="preserve"> цифрами и</w:t>
      </w:r>
      <w:r>
        <w:rPr>
          <w:bCs/>
          <w:sz w:val="26"/>
          <w:szCs w:val="26"/>
        </w:rPr>
        <w:t xml:space="preserve"> словами </w:t>
      </w:r>
      <w:r w:rsidR="00AE7726">
        <w:rPr>
          <w:bCs/>
          <w:sz w:val="26"/>
          <w:szCs w:val="26"/>
        </w:rPr>
        <w:t xml:space="preserve"> «1 рабочий день».</w:t>
      </w:r>
    </w:p>
    <w:p w:rsidR="00592436" w:rsidRPr="002009F0" w:rsidRDefault="00592436" w:rsidP="00592436">
      <w:pPr>
        <w:pStyle w:val="a5"/>
        <w:numPr>
          <w:ilvl w:val="1"/>
          <w:numId w:val="1"/>
        </w:numPr>
        <w:tabs>
          <w:tab w:val="left" w:pos="1134"/>
        </w:tabs>
        <w:ind w:left="0" w:firstLine="567"/>
        <w:jc w:val="both"/>
        <w:rPr>
          <w:b/>
          <w:bCs/>
          <w:sz w:val="26"/>
          <w:szCs w:val="26"/>
        </w:rPr>
      </w:pPr>
      <w:r>
        <w:rPr>
          <w:rFonts w:eastAsiaTheme="minorHAnsi"/>
          <w:sz w:val="26"/>
          <w:szCs w:val="26"/>
          <w:lang w:eastAsia="en-US"/>
        </w:rPr>
        <w:lastRenderedPageBreak/>
        <w:t>Приложение 3 к административному регламенту изложить в следующей ре</w:t>
      </w:r>
      <w:r w:rsidR="00AE7726">
        <w:rPr>
          <w:rFonts w:eastAsiaTheme="minorHAnsi"/>
          <w:sz w:val="26"/>
          <w:szCs w:val="26"/>
          <w:lang w:eastAsia="en-US"/>
        </w:rPr>
        <w:t>дакции</w:t>
      </w:r>
      <w:r>
        <w:rPr>
          <w:rFonts w:eastAsiaTheme="minorHAnsi"/>
          <w:sz w:val="26"/>
          <w:szCs w:val="26"/>
          <w:lang w:eastAsia="en-US"/>
        </w:rPr>
        <w:t xml:space="preserve"> согласно приложению 1 к настоящему постановлению.</w:t>
      </w:r>
    </w:p>
    <w:p w:rsidR="00592436" w:rsidRPr="00573B97" w:rsidRDefault="00592436" w:rsidP="00592436">
      <w:pPr>
        <w:ind w:firstLine="709"/>
        <w:jc w:val="both"/>
        <w:rPr>
          <w:sz w:val="26"/>
          <w:szCs w:val="26"/>
        </w:rPr>
      </w:pPr>
      <w:bookmarkStart w:id="0" w:name="_Toc294183575"/>
      <w:r>
        <w:rPr>
          <w:sz w:val="26"/>
          <w:szCs w:val="26"/>
        </w:rPr>
        <w:t>2. Настоящее постановление вступает в силу на следующий день после его официального опубликования.</w:t>
      </w:r>
    </w:p>
    <w:bookmarkEnd w:id="0"/>
    <w:p w:rsidR="00592436" w:rsidRDefault="00592436" w:rsidP="00592436">
      <w:pPr>
        <w:jc w:val="both"/>
        <w:rPr>
          <w:bCs/>
          <w:sz w:val="26"/>
          <w:szCs w:val="26"/>
        </w:rPr>
      </w:pPr>
    </w:p>
    <w:p w:rsidR="00592436" w:rsidRDefault="00592436" w:rsidP="00592436">
      <w:pPr>
        <w:jc w:val="both"/>
        <w:rPr>
          <w:bCs/>
          <w:sz w:val="26"/>
          <w:szCs w:val="26"/>
        </w:rPr>
      </w:pPr>
    </w:p>
    <w:p w:rsidR="00AE7726" w:rsidRPr="00573B97" w:rsidRDefault="00AE7726" w:rsidP="00592436">
      <w:pPr>
        <w:jc w:val="both"/>
        <w:rPr>
          <w:bCs/>
          <w:sz w:val="26"/>
          <w:szCs w:val="26"/>
        </w:rPr>
      </w:pPr>
    </w:p>
    <w:p w:rsidR="00592436" w:rsidRPr="000143EA" w:rsidRDefault="00592436" w:rsidP="00592436">
      <w:pPr>
        <w:jc w:val="both"/>
        <w:rPr>
          <w:sz w:val="26"/>
          <w:szCs w:val="26"/>
        </w:rPr>
      </w:pPr>
      <w:r>
        <w:rPr>
          <w:sz w:val="26"/>
          <w:szCs w:val="26"/>
        </w:rPr>
        <w:t>Руководитель</w:t>
      </w:r>
      <w:r w:rsidRPr="000143EA">
        <w:rPr>
          <w:sz w:val="26"/>
          <w:szCs w:val="26"/>
        </w:rPr>
        <w:t xml:space="preserve"> администрации района                                       </w:t>
      </w:r>
      <w:r>
        <w:rPr>
          <w:sz w:val="26"/>
          <w:szCs w:val="26"/>
        </w:rPr>
        <w:t xml:space="preserve"> </w:t>
      </w:r>
      <w:r w:rsidRPr="000143EA">
        <w:rPr>
          <w:sz w:val="26"/>
          <w:szCs w:val="26"/>
        </w:rPr>
        <w:t xml:space="preserve">     </w:t>
      </w:r>
      <w:r>
        <w:rPr>
          <w:sz w:val="26"/>
          <w:szCs w:val="26"/>
        </w:rPr>
        <w:t xml:space="preserve">     </w:t>
      </w:r>
      <w:r w:rsidRPr="000143EA">
        <w:rPr>
          <w:sz w:val="26"/>
          <w:szCs w:val="26"/>
        </w:rPr>
        <w:t xml:space="preserve">   А.О. Семичев</w:t>
      </w:r>
    </w:p>
    <w:p w:rsidR="00592436" w:rsidRPr="000143EA" w:rsidRDefault="00592436" w:rsidP="00592436">
      <w:pPr>
        <w:rPr>
          <w:sz w:val="26"/>
          <w:szCs w:val="26"/>
        </w:rPr>
      </w:pPr>
    </w:p>
    <w:p w:rsidR="00592436" w:rsidRPr="00573B97" w:rsidRDefault="00592436" w:rsidP="00592436">
      <w:pPr>
        <w:jc w:val="both"/>
        <w:rPr>
          <w:bCs/>
          <w:sz w:val="26"/>
          <w:szCs w:val="26"/>
        </w:rPr>
      </w:pPr>
    </w:p>
    <w:p w:rsidR="00592436" w:rsidRDefault="00592436" w:rsidP="00592436">
      <w:pPr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br w:type="page"/>
      </w:r>
    </w:p>
    <w:p w:rsidR="00592436" w:rsidRDefault="00592436" w:rsidP="00592436">
      <w:pPr>
        <w:jc w:val="right"/>
        <w:rPr>
          <w:bCs/>
          <w:sz w:val="26"/>
          <w:szCs w:val="26"/>
        </w:rPr>
      </w:pPr>
      <w:r>
        <w:rPr>
          <w:bCs/>
          <w:sz w:val="26"/>
          <w:szCs w:val="26"/>
        </w:rPr>
        <w:t>Приложение 1</w:t>
      </w:r>
    </w:p>
    <w:p w:rsidR="00592436" w:rsidRDefault="00592436" w:rsidP="00592436">
      <w:pPr>
        <w:jc w:val="right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 к постановлению администрации </w:t>
      </w:r>
    </w:p>
    <w:p w:rsidR="00592436" w:rsidRPr="00573B97" w:rsidRDefault="00166A99" w:rsidP="00592436">
      <w:pPr>
        <w:jc w:val="right"/>
        <w:rPr>
          <w:bCs/>
          <w:sz w:val="26"/>
          <w:szCs w:val="26"/>
        </w:rPr>
      </w:pPr>
      <w:r>
        <w:rPr>
          <w:bCs/>
          <w:sz w:val="26"/>
          <w:szCs w:val="26"/>
        </w:rPr>
        <w:t>района от 25.02.2020 № 213</w:t>
      </w:r>
    </w:p>
    <w:p w:rsidR="00592436" w:rsidRDefault="00592436" w:rsidP="00592436">
      <w:pPr>
        <w:jc w:val="right"/>
        <w:rPr>
          <w:bCs/>
          <w:szCs w:val="26"/>
        </w:rPr>
      </w:pPr>
    </w:p>
    <w:p w:rsidR="00592436" w:rsidRPr="00915155" w:rsidRDefault="00592436" w:rsidP="00592436">
      <w:pPr>
        <w:jc w:val="right"/>
        <w:rPr>
          <w:bCs/>
          <w:szCs w:val="26"/>
        </w:rPr>
      </w:pPr>
      <w:r w:rsidRPr="00915155">
        <w:rPr>
          <w:bCs/>
          <w:szCs w:val="26"/>
        </w:rPr>
        <w:t>«Приложение 3</w:t>
      </w:r>
    </w:p>
    <w:p w:rsidR="00592436" w:rsidRDefault="00592436" w:rsidP="00592436">
      <w:pPr>
        <w:jc w:val="right"/>
        <w:rPr>
          <w:bCs/>
          <w:szCs w:val="26"/>
        </w:rPr>
      </w:pPr>
      <w:r w:rsidRPr="00915155">
        <w:rPr>
          <w:bCs/>
          <w:szCs w:val="26"/>
        </w:rPr>
        <w:t xml:space="preserve"> к административному регламенту,</w:t>
      </w:r>
    </w:p>
    <w:p w:rsidR="00592436" w:rsidRDefault="00592436" w:rsidP="00592436">
      <w:pPr>
        <w:jc w:val="right"/>
        <w:rPr>
          <w:bCs/>
          <w:szCs w:val="26"/>
        </w:rPr>
      </w:pPr>
      <w:r w:rsidRPr="00915155">
        <w:rPr>
          <w:bCs/>
          <w:szCs w:val="26"/>
        </w:rPr>
        <w:t xml:space="preserve"> </w:t>
      </w:r>
      <w:proofErr w:type="gramStart"/>
      <w:r w:rsidRPr="00915155">
        <w:rPr>
          <w:bCs/>
          <w:szCs w:val="26"/>
        </w:rPr>
        <w:t>утвержденному</w:t>
      </w:r>
      <w:proofErr w:type="gramEnd"/>
      <w:r w:rsidRPr="00915155">
        <w:rPr>
          <w:bCs/>
          <w:szCs w:val="26"/>
        </w:rPr>
        <w:t xml:space="preserve"> постановлением администрации </w:t>
      </w:r>
    </w:p>
    <w:p w:rsidR="00592436" w:rsidRPr="00915155" w:rsidRDefault="00592436" w:rsidP="00592436">
      <w:pPr>
        <w:jc w:val="right"/>
        <w:rPr>
          <w:bCs/>
          <w:szCs w:val="26"/>
        </w:rPr>
      </w:pPr>
      <w:r w:rsidRPr="00915155">
        <w:rPr>
          <w:bCs/>
          <w:szCs w:val="26"/>
        </w:rPr>
        <w:t>района от 07.03.2018 № 193»</w:t>
      </w:r>
    </w:p>
    <w:p w:rsidR="00592436" w:rsidRDefault="00592436" w:rsidP="00592436">
      <w:pPr>
        <w:rPr>
          <w:sz w:val="26"/>
          <w:szCs w:val="26"/>
        </w:rPr>
      </w:pPr>
    </w:p>
    <w:p w:rsidR="00592436" w:rsidRDefault="00592436" w:rsidP="00592436">
      <w:pPr>
        <w:rPr>
          <w:sz w:val="26"/>
          <w:szCs w:val="26"/>
        </w:rPr>
      </w:pPr>
    </w:p>
    <w:p w:rsidR="00592436" w:rsidRPr="00F034A0" w:rsidRDefault="00592436" w:rsidP="00592436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6"/>
          <w:szCs w:val="26"/>
        </w:rPr>
      </w:pPr>
      <w:r w:rsidRPr="00F034A0">
        <w:rPr>
          <w:rFonts w:ascii="Times New Roman" w:hAnsi="Times New Roman" w:cs="Times New Roman"/>
          <w:sz w:val="26"/>
          <w:szCs w:val="26"/>
        </w:rPr>
        <w:t xml:space="preserve">Блок-схема </w:t>
      </w:r>
    </w:p>
    <w:p w:rsidR="00592436" w:rsidRPr="00F034A0" w:rsidRDefault="00592436" w:rsidP="00592436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6"/>
          <w:szCs w:val="26"/>
        </w:rPr>
      </w:pPr>
      <w:r w:rsidRPr="00F034A0">
        <w:rPr>
          <w:rFonts w:ascii="Times New Roman" w:hAnsi="Times New Roman" w:cs="Times New Roman"/>
          <w:sz w:val="26"/>
          <w:szCs w:val="26"/>
        </w:rPr>
        <w:t xml:space="preserve">последовательности административных процедур при предоставлении </w:t>
      </w:r>
    </w:p>
    <w:p w:rsidR="00592436" w:rsidRPr="00F034A0" w:rsidRDefault="00592436" w:rsidP="00592436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6"/>
          <w:szCs w:val="26"/>
        </w:rPr>
      </w:pPr>
      <w:r w:rsidRPr="00F034A0">
        <w:rPr>
          <w:rFonts w:ascii="Times New Roman" w:hAnsi="Times New Roman" w:cs="Times New Roman"/>
          <w:sz w:val="26"/>
          <w:szCs w:val="26"/>
        </w:rPr>
        <w:t>муниципальной услуги по выдаче градостроительного плана земельного участка</w:t>
      </w:r>
    </w:p>
    <w:p w:rsidR="00592436" w:rsidRPr="00670C92" w:rsidRDefault="00592436" w:rsidP="00592436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062"/>
      </w:tblGrid>
      <w:tr w:rsidR="00592436" w:rsidRPr="00670C92" w:rsidTr="00E37407">
        <w:trPr>
          <w:trHeight w:val="776"/>
          <w:jc w:val="center"/>
        </w:trPr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436" w:rsidRPr="00670C92" w:rsidRDefault="00592436" w:rsidP="00E3740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92436" w:rsidRPr="00670C92" w:rsidRDefault="00592436" w:rsidP="00E3740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0C92">
              <w:rPr>
                <w:rFonts w:ascii="Times New Roman" w:hAnsi="Times New Roman" w:cs="Times New Roman"/>
                <w:sz w:val="24"/>
                <w:szCs w:val="24"/>
              </w:rPr>
              <w:t>Прием и регистрация заявления и прилагаемых документов – 1 рабочий день со дня поступления заявления</w:t>
            </w:r>
          </w:p>
          <w:p w:rsidR="00592436" w:rsidRPr="00670C92" w:rsidRDefault="00592436" w:rsidP="00E3740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0C92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пункт</w:t>
            </w:r>
            <w:r w:rsidRPr="00670C92">
              <w:rPr>
                <w:rFonts w:ascii="Times New Roman" w:hAnsi="Times New Roman" w:cs="Times New Roman"/>
                <w:sz w:val="24"/>
                <w:szCs w:val="24"/>
              </w:rPr>
              <w:t xml:space="preserve"> 3.3 административного регламента)</w:t>
            </w:r>
          </w:p>
          <w:p w:rsidR="00592436" w:rsidRPr="00670C92" w:rsidRDefault="00592436" w:rsidP="00E3740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92436" w:rsidRPr="00670C92" w:rsidRDefault="005A64F4" w:rsidP="00592436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line id="_x0000_s1026" style="position:absolute;left:0;text-align:left;z-index:251657216;mso-position-horizontal-relative:text;mso-position-vertical-relative:text" from="238.4pt,1.4pt" to="238.4pt,33.3pt">
            <v:stroke endarrow="block"/>
          </v:line>
        </w:pict>
      </w:r>
    </w:p>
    <w:p w:rsidR="00592436" w:rsidRPr="00670C92" w:rsidRDefault="00592436" w:rsidP="00592436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062"/>
      </w:tblGrid>
      <w:tr w:rsidR="00592436" w:rsidRPr="00670C92" w:rsidTr="00E37407">
        <w:trPr>
          <w:trHeight w:val="1007"/>
          <w:jc w:val="center"/>
        </w:trPr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436" w:rsidRPr="00670C92" w:rsidRDefault="00592436" w:rsidP="00E3740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92436" w:rsidRPr="00670C92" w:rsidRDefault="00592436" w:rsidP="00E3740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  <w:r w:rsidRPr="00670C92">
              <w:rPr>
                <w:rFonts w:ascii="Times New Roman" w:hAnsi="Times New Roman" w:cs="Times New Roman"/>
                <w:sz w:val="24"/>
                <w:szCs w:val="24"/>
              </w:rPr>
              <w:t xml:space="preserve">Рассмотрение заявления, подготовка и регистрация градостроительного плана земельного участка либо принятие решения об отказе в выдаче градостроительного плана земельного участка – не более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Pr="00670C92">
              <w:rPr>
                <w:rFonts w:ascii="Times New Roman" w:hAnsi="Times New Roman" w:cs="Times New Roman"/>
                <w:sz w:val="24"/>
                <w:szCs w:val="24"/>
              </w:rPr>
              <w:t xml:space="preserve"> рабочих дней со дня поступления заявления и прилагаемых документов</w:t>
            </w:r>
          </w:p>
          <w:p w:rsidR="00592436" w:rsidRPr="00670C92" w:rsidRDefault="00592436" w:rsidP="00E3740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0C92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пункт 3.4</w:t>
            </w:r>
            <w:r w:rsidRPr="00670C92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административного регламента)</w:t>
            </w:r>
          </w:p>
          <w:p w:rsidR="00592436" w:rsidRPr="00670C92" w:rsidRDefault="005A64F4" w:rsidP="00E3740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pict>
                <v:line id="_x0000_s1027" style="position:absolute;left:0;text-align:left;z-index:251658240" from="143.65pt,16.45pt" to="143.65pt,51.6pt">
                  <v:stroke endarrow="block"/>
                </v:line>
              </w:pict>
            </w:r>
          </w:p>
        </w:tc>
      </w:tr>
    </w:tbl>
    <w:p w:rsidR="00592436" w:rsidRPr="00670C92" w:rsidRDefault="00592436" w:rsidP="00592436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592436" w:rsidRPr="00670C92" w:rsidRDefault="00592436" w:rsidP="00592436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096"/>
      </w:tblGrid>
      <w:tr w:rsidR="00592436" w:rsidRPr="007D06AA" w:rsidTr="00E37407">
        <w:trPr>
          <w:jc w:val="center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92436" w:rsidRPr="00670C92" w:rsidRDefault="00592436" w:rsidP="00E3740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92436" w:rsidRPr="00670C92" w:rsidRDefault="00592436" w:rsidP="00E3740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9F7">
              <w:rPr>
                <w:rFonts w:ascii="Times New Roman" w:hAnsi="Times New Roman" w:cs="Times New Roman"/>
                <w:sz w:val="24"/>
                <w:szCs w:val="24"/>
              </w:rPr>
              <w:t>Направление (вручение) заявителю зарегистрированного градостроительного плана земельного участка либо решения об отказе в выдаче градостроительного плана земельного участка, с указанием причин отказа</w:t>
            </w:r>
            <w:r w:rsidRPr="00670C92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70C92">
              <w:rPr>
                <w:rFonts w:ascii="Times New Roman" w:hAnsi="Times New Roman" w:cs="Times New Roman"/>
                <w:sz w:val="24"/>
                <w:szCs w:val="24"/>
              </w:rPr>
              <w:t xml:space="preserve"> рабочих дня со дня принятия соответствующего решения</w:t>
            </w:r>
          </w:p>
          <w:p w:rsidR="00592436" w:rsidRPr="00AA0F26" w:rsidRDefault="00592436" w:rsidP="00E3740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0C92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пункт 3.5</w:t>
            </w:r>
            <w:r w:rsidRPr="00670C92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административного регламента)</w:t>
            </w:r>
          </w:p>
          <w:p w:rsidR="00592436" w:rsidRPr="007D06AA" w:rsidRDefault="00592436" w:rsidP="00E37407">
            <w:pPr>
              <w:pStyle w:val="ConsPlusNormal"/>
              <w:widowControl/>
              <w:ind w:firstLine="5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92436" w:rsidRDefault="00592436" w:rsidP="00592436">
      <w:pPr>
        <w:jc w:val="center"/>
        <w:rPr>
          <w:sz w:val="28"/>
          <w:szCs w:val="28"/>
        </w:rPr>
      </w:pPr>
    </w:p>
    <w:p w:rsidR="00592436" w:rsidRPr="00573B97" w:rsidRDefault="00592436" w:rsidP="00592436">
      <w:pPr>
        <w:rPr>
          <w:sz w:val="26"/>
          <w:szCs w:val="26"/>
        </w:rPr>
      </w:pPr>
    </w:p>
    <w:p w:rsidR="003F1748" w:rsidRDefault="003F1748"/>
    <w:sectPr w:rsidR="003F1748" w:rsidSect="00A659F9"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7726" w:rsidRDefault="00AE7726" w:rsidP="00AE7726">
      <w:r>
        <w:separator/>
      </w:r>
    </w:p>
  </w:endnote>
  <w:endnote w:type="continuationSeparator" w:id="1">
    <w:p w:rsidR="00AE7726" w:rsidRDefault="00AE7726" w:rsidP="00AE77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7726" w:rsidRDefault="00AE7726" w:rsidP="00AE7726">
      <w:r>
        <w:separator/>
      </w:r>
    </w:p>
  </w:footnote>
  <w:footnote w:type="continuationSeparator" w:id="1">
    <w:p w:rsidR="00AE7726" w:rsidRDefault="00AE7726" w:rsidP="00AE772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201AE3"/>
    <w:multiLevelType w:val="multilevel"/>
    <w:tmpl w:val="540E0A0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b w:val="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592436"/>
    <w:rsid w:val="00166A99"/>
    <w:rsid w:val="002E63F8"/>
    <w:rsid w:val="003F1748"/>
    <w:rsid w:val="0051254B"/>
    <w:rsid w:val="00592436"/>
    <w:rsid w:val="005A64F4"/>
    <w:rsid w:val="005E68AA"/>
    <w:rsid w:val="00AE7726"/>
    <w:rsid w:val="00F212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142" w:firstLine="215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2436"/>
    <w:pPr>
      <w:ind w:left="0"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592436"/>
    <w:pPr>
      <w:widowControl w:val="0"/>
      <w:autoSpaceDE w:val="0"/>
      <w:autoSpaceDN w:val="0"/>
      <w:adjustRightInd w:val="0"/>
      <w:ind w:left="0"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footer"/>
    <w:basedOn w:val="a"/>
    <w:link w:val="a4"/>
    <w:uiPriority w:val="99"/>
    <w:unhideWhenUsed/>
    <w:rsid w:val="00592436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59243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592436"/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592436"/>
    <w:pPr>
      <w:ind w:left="720"/>
      <w:contextualSpacing/>
    </w:pPr>
  </w:style>
  <w:style w:type="paragraph" w:customStyle="1" w:styleId="ConsPlusNonformat">
    <w:name w:val="ConsPlusNonformat"/>
    <w:uiPriority w:val="99"/>
    <w:rsid w:val="00592436"/>
    <w:pPr>
      <w:widowControl w:val="0"/>
      <w:autoSpaceDE w:val="0"/>
      <w:autoSpaceDN w:val="0"/>
      <w:adjustRightInd w:val="0"/>
      <w:ind w:left="0"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semiHidden/>
    <w:unhideWhenUsed/>
    <w:rsid w:val="00AE772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AE772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527</Words>
  <Characters>3004</Characters>
  <Application>Microsoft Office Word</Application>
  <DocSecurity>0</DocSecurity>
  <Lines>25</Lines>
  <Paragraphs>7</Paragraphs>
  <ScaleCrop>false</ScaleCrop>
  <Company>Reanimator Extreme Edition</Company>
  <LinksUpToDate>false</LinksUpToDate>
  <CharactersWithSpaces>3524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2020-02-10T07:04:00Z</dcterms:created>
  <dcterms:modified xsi:type="dcterms:W3CDTF">2020-02-25T12:09:00Z</dcterms:modified>
</cp:coreProperties>
</file>